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8A9" w:rsidRPr="00DE2D80" w:rsidRDefault="00A928A9" w:rsidP="00A928A9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67A2A80E" wp14:editId="66161F6A">
            <wp:extent cx="704850" cy="8858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8A9" w:rsidRPr="00A96E6D" w:rsidRDefault="00A928A9" w:rsidP="00A928A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28.10.2024г.</w:t>
      </w:r>
      <w:r w:rsidRPr="004E6544">
        <w:rPr>
          <w:rFonts w:ascii="Arial" w:hAnsi="Arial" w:cs="Arial"/>
          <w:b/>
          <w:sz w:val="32"/>
          <w:szCs w:val="32"/>
        </w:rPr>
        <w:t xml:space="preserve"> №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  <w:u w:val="single"/>
        </w:rPr>
        <w:t>192п/24</w:t>
      </w:r>
    </w:p>
    <w:p w:rsidR="00A928A9" w:rsidRPr="004E6544" w:rsidRDefault="00A928A9" w:rsidP="00A928A9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928A9" w:rsidRPr="004E6544" w:rsidRDefault="00A928A9" w:rsidP="00A928A9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ИРКУТСКАЯ ОБЛАСТЬ</w:t>
      </w:r>
    </w:p>
    <w:p w:rsidR="00A928A9" w:rsidRDefault="00A928A9" w:rsidP="00A928A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МУНИЦИПАЛЬНОЕ ОБРАЗОВАНИЕ </w:t>
      </w:r>
    </w:p>
    <w:p w:rsidR="00A928A9" w:rsidRPr="004E6544" w:rsidRDefault="00A928A9" w:rsidP="00A928A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A928A9" w:rsidRPr="004E6544" w:rsidRDefault="00A928A9" w:rsidP="00A928A9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МЭР</w:t>
      </w:r>
    </w:p>
    <w:p w:rsidR="00A928A9" w:rsidRPr="004E6544" w:rsidRDefault="00A928A9" w:rsidP="00A928A9">
      <w:pPr>
        <w:jc w:val="center"/>
        <w:rPr>
          <w:rFonts w:ascii="Arial" w:hAnsi="Arial" w:cs="Arial"/>
          <w:b/>
          <w:sz w:val="32"/>
          <w:szCs w:val="32"/>
        </w:rPr>
      </w:pPr>
      <w:r w:rsidRPr="004E6544">
        <w:rPr>
          <w:rFonts w:ascii="Arial" w:hAnsi="Arial" w:cs="Arial"/>
          <w:b/>
          <w:sz w:val="32"/>
          <w:szCs w:val="32"/>
        </w:rPr>
        <w:t>ПОСТАНОВЛЕНИЕ</w:t>
      </w:r>
    </w:p>
    <w:p w:rsidR="00A928A9" w:rsidRDefault="00A928A9" w:rsidP="00A928A9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A928A9" w:rsidRDefault="00A928A9" w:rsidP="00A928A9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ОТЧЕТА ОБ ИСПОЛНЕНИИ БЮДЖЕТА МУНИЦИПАЛЬНОГО ОБРАЗОВАНИЯ «БАЯНДАЕВСКИЙ РАЙОН» ЗА 9 МЕСЯЦЕВ 2024 ГОДА</w:t>
      </w:r>
    </w:p>
    <w:p w:rsidR="00A928A9" w:rsidRDefault="00A928A9" w:rsidP="00A928A9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A928A9" w:rsidRPr="001C204A" w:rsidRDefault="00A928A9" w:rsidP="00A928A9">
      <w:pPr>
        <w:autoSpaceDE w:val="0"/>
        <w:autoSpaceDN w:val="0"/>
        <w:adjustRightInd w:val="0"/>
        <w:ind w:right="418"/>
        <w:jc w:val="center"/>
        <w:rPr>
          <w:rFonts w:ascii="Arial" w:hAnsi="Arial" w:cs="Arial"/>
          <w:b/>
          <w:sz w:val="32"/>
          <w:szCs w:val="32"/>
        </w:rPr>
      </w:pPr>
    </w:p>
    <w:p w:rsidR="00A928A9" w:rsidRPr="00845BE5" w:rsidRDefault="00A928A9" w:rsidP="00A928A9">
      <w:pPr>
        <w:jc w:val="both"/>
        <w:rPr>
          <w:rFonts w:ascii="Arial" w:hAnsi="Arial" w:cs="Arial"/>
        </w:rPr>
      </w:pPr>
      <w:r>
        <w:t xml:space="preserve">        </w:t>
      </w:r>
      <w:r w:rsidRPr="00845BE5">
        <w:rPr>
          <w:rFonts w:ascii="Arial" w:hAnsi="Arial" w:cs="Arial"/>
        </w:rPr>
        <w:t>В соответствии с ч.5 ст.264.2 Бюджетного кодекса Российской Федерации, Положением о бюджетном процессе в муниципальном образовании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 утвержденный решением Думы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от 2</w:t>
      </w:r>
      <w:r>
        <w:rPr>
          <w:rFonts w:ascii="Arial" w:hAnsi="Arial" w:cs="Arial"/>
        </w:rPr>
        <w:t>4</w:t>
      </w:r>
      <w:r w:rsidRPr="00845BE5">
        <w:rPr>
          <w:rFonts w:ascii="Arial" w:hAnsi="Arial" w:cs="Arial"/>
        </w:rPr>
        <w:t>.</w:t>
      </w:r>
      <w:r>
        <w:rPr>
          <w:rFonts w:ascii="Arial" w:hAnsi="Arial" w:cs="Arial"/>
        </w:rPr>
        <w:t>07</w:t>
      </w:r>
      <w:r w:rsidRPr="00845BE5">
        <w:rPr>
          <w:rFonts w:ascii="Arial" w:hAnsi="Arial" w:cs="Arial"/>
        </w:rPr>
        <w:t>.20</w:t>
      </w:r>
      <w:r>
        <w:rPr>
          <w:rFonts w:ascii="Arial" w:hAnsi="Arial" w:cs="Arial"/>
        </w:rPr>
        <w:t>19</w:t>
      </w:r>
      <w:r w:rsidRPr="00845BE5">
        <w:rPr>
          <w:rFonts w:ascii="Arial" w:hAnsi="Arial" w:cs="Arial"/>
        </w:rPr>
        <w:t xml:space="preserve"> года №</w:t>
      </w:r>
      <w:r>
        <w:rPr>
          <w:rFonts w:ascii="Arial" w:hAnsi="Arial" w:cs="Arial"/>
        </w:rPr>
        <w:t xml:space="preserve"> 39/2</w:t>
      </w:r>
      <w:r w:rsidRPr="00845BE5">
        <w:rPr>
          <w:rFonts w:ascii="Arial" w:hAnsi="Arial" w:cs="Arial"/>
        </w:rPr>
        <w:t>, руководствуясь статьями 27, 47 Устава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район»,</w:t>
      </w:r>
    </w:p>
    <w:p w:rsidR="00A928A9" w:rsidRDefault="00A928A9" w:rsidP="00A928A9">
      <w:pPr>
        <w:ind w:right="-5" w:firstLine="709"/>
        <w:jc w:val="both"/>
        <w:rPr>
          <w:rFonts w:ascii="Arial" w:hAnsi="Arial" w:cs="Arial"/>
        </w:rPr>
      </w:pPr>
    </w:p>
    <w:p w:rsidR="00A928A9" w:rsidRDefault="00A928A9" w:rsidP="00A928A9">
      <w:pPr>
        <w:ind w:right="-5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ПОСТАНОВЛЯЮ:</w:t>
      </w:r>
    </w:p>
    <w:p w:rsidR="00A928A9" w:rsidRPr="00845BE5" w:rsidRDefault="00A928A9" w:rsidP="00A928A9">
      <w:pPr>
        <w:jc w:val="both"/>
        <w:rPr>
          <w:rFonts w:ascii="Arial" w:hAnsi="Arial" w:cs="Arial"/>
        </w:rPr>
      </w:pPr>
    </w:p>
    <w:p w:rsidR="00A928A9" w:rsidRPr="00FB596E" w:rsidRDefault="00A928A9" w:rsidP="00A928A9">
      <w:pPr>
        <w:pStyle w:val="a3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FB596E">
        <w:rPr>
          <w:rFonts w:ascii="Arial" w:hAnsi="Arial" w:cs="Arial"/>
        </w:rPr>
        <w:t>Утвердить отчет об исполнении бюджета муниципального образования «</w:t>
      </w:r>
      <w:proofErr w:type="spellStart"/>
      <w:r w:rsidRPr="00FB596E">
        <w:rPr>
          <w:rFonts w:ascii="Arial" w:hAnsi="Arial" w:cs="Arial"/>
        </w:rPr>
        <w:t>Баяндаевский</w:t>
      </w:r>
      <w:proofErr w:type="spellEnd"/>
      <w:r w:rsidRPr="00FB596E">
        <w:rPr>
          <w:rFonts w:ascii="Arial" w:hAnsi="Arial" w:cs="Arial"/>
        </w:rPr>
        <w:t xml:space="preserve"> район» за </w:t>
      </w:r>
      <w:r>
        <w:rPr>
          <w:rFonts w:ascii="Arial" w:hAnsi="Arial" w:cs="Arial"/>
        </w:rPr>
        <w:t>9</w:t>
      </w:r>
      <w:r w:rsidRPr="00FB59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месяцев</w:t>
      </w:r>
      <w:r w:rsidRPr="00FB596E">
        <w:rPr>
          <w:rFonts w:ascii="Arial" w:hAnsi="Arial" w:cs="Arial"/>
        </w:rPr>
        <w:t xml:space="preserve"> 2024 года (приложения к настоящему постановлению №№ 1 - 4).</w:t>
      </w:r>
    </w:p>
    <w:p w:rsidR="00A928A9" w:rsidRPr="00845BE5" w:rsidRDefault="00A928A9" w:rsidP="00A928A9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Финансовому управлению администрации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направить отчет об исполнении бюджета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за </w:t>
      </w:r>
      <w:r>
        <w:rPr>
          <w:rFonts w:ascii="Arial" w:hAnsi="Arial" w:cs="Arial"/>
        </w:rPr>
        <w:t xml:space="preserve">9 месяцев </w:t>
      </w:r>
      <w:r w:rsidRPr="00845BE5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845BE5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  <w:r w:rsidRPr="00845BE5">
        <w:rPr>
          <w:rFonts w:ascii="Arial" w:hAnsi="Arial" w:cs="Arial"/>
        </w:rPr>
        <w:t xml:space="preserve"> в Думу муниципального образования </w:t>
      </w:r>
      <w:r>
        <w:rPr>
          <w:rFonts w:ascii="Arial" w:hAnsi="Arial" w:cs="Arial"/>
        </w:rPr>
        <w:t xml:space="preserve">и контрольно-счетную палату муниципального образования </w:t>
      </w:r>
      <w:r w:rsidRPr="00845BE5">
        <w:rPr>
          <w:rFonts w:ascii="Arial" w:hAnsi="Arial" w:cs="Arial"/>
        </w:rPr>
        <w:t>в срок, не позднее 5 рабочих дней со дня официального опубликования настоящего постановления</w:t>
      </w:r>
    </w:p>
    <w:p w:rsidR="00A928A9" w:rsidRPr="00845BE5" w:rsidRDefault="00A928A9" w:rsidP="00A928A9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r w:rsidRPr="00845BE5">
        <w:rPr>
          <w:rFonts w:ascii="Arial" w:hAnsi="Arial" w:cs="Arial"/>
        </w:rPr>
        <w:t>Настоящее постановление подлежит опубликованию и размещению на официальном сайте муниципального образования «</w:t>
      </w:r>
      <w:proofErr w:type="spellStart"/>
      <w:r w:rsidRPr="00845BE5">
        <w:rPr>
          <w:rFonts w:ascii="Arial" w:hAnsi="Arial" w:cs="Arial"/>
        </w:rPr>
        <w:t>Баяндаевский</w:t>
      </w:r>
      <w:proofErr w:type="spellEnd"/>
      <w:r w:rsidRPr="00845BE5">
        <w:rPr>
          <w:rFonts w:ascii="Arial" w:hAnsi="Arial" w:cs="Arial"/>
        </w:rPr>
        <w:t xml:space="preserve"> район» в информационно-телекоммуникационной сети.</w:t>
      </w:r>
    </w:p>
    <w:p w:rsidR="00A928A9" w:rsidRPr="00845BE5" w:rsidRDefault="00A928A9" w:rsidP="00A928A9">
      <w:pPr>
        <w:numPr>
          <w:ilvl w:val="0"/>
          <w:numId w:val="1"/>
        </w:numPr>
        <w:ind w:left="0" w:firstLine="480"/>
        <w:jc w:val="both"/>
        <w:rPr>
          <w:rFonts w:ascii="Arial" w:hAnsi="Arial" w:cs="Arial"/>
        </w:rPr>
      </w:pPr>
      <w:proofErr w:type="gramStart"/>
      <w:r w:rsidRPr="00845BE5">
        <w:rPr>
          <w:rFonts w:ascii="Arial" w:hAnsi="Arial" w:cs="Arial"/>
        </w:rPr>
        <w:t>Контроль за</w:t>
      </w:r>
      <w:proofErr w:type="gramEnd"/>
      <w:r w:rsidRPr="00845BE5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A928A9" w:rsidRPr="00A36584" w:rsidRDefault="00A928A9" w:rsidP="00A928A9">
      <w:pPr>
        <w:ind w:right="-5" w:firstLine="567"/>
        <w:jc w:val="both"/>
        <w:rPr>
          <w:rFonts w:ascii="Arial" w:hAnsi="Arial" w:cs="Arial"/>
        </w:rPr>
      </w:pPr>
    </w:p>
    <w:p w:rsidR="00A928A9" w:rsidRDefault="00A928A9" w:rsidP="00A928A9">
      <w:pPr>
        <w:spacing w:line="276" w:lineRule="auto"/>
        <w:ind w:right="-2"/>
        <w:rPr>
          <w:rFonts w:ascii="Arial" w:hAnsi="Arial" w:cs="Arial"/>
        </w:rPr>
      </w:pPr>
    </w:p>
    <w:p w:rsidR="00A928A9" w:rsidRDefault="00A928A9" w:rsidP="00A928A9">
      <w:pPr>
        <w:spacing w:line="276" w:lineRule="auto"/>
        <w:ind w:right="-2"/>
        <w:rPr>
          <w:rFonts w:ascii="Arial" w:hAnsi="Arial" w:cs="Arial"/>
        </w:rPr>
      </w:pPr>
    </w:p>
    <w:p w:rsidR="00A928A9" w:rsidRDefault="00A928A9" w:rsidP="00A928A9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>Мэр МО «</w:t>
      </w:r>
      <w:proofErr w:type="spellStart"/>
      <w:r>
        <w:rPr>
          <w:rFonts w:ascii="Arial" w:hAnsi="Arial" w:cs="Arial"/>
        </w:rPr>
        <w:t>Баяндаевский</w:t>
      </w:r>
      <w:proofErr w:type="spellEnd"/>
      <w:r>
        <w:rPr>
          <w:rFonts w:ascii="Arial" w:hAnsi="Arial" w:cs="Arial"/>
        </w:rPr>
        <w:t xml:space="preserve"> район»</w:t>
      </w:r>
    </w:p>
    <w:p w:rsidR="00A928A9" w:rsidRDefault="00A928A9" w:rsidP="00A928A9">
      <w:pPr>
        <w:spacing w:line="276" w:lineRule="auto"/>
        <w:ind w:right="-2"/>
        <w:rPr>
          <w:rFonts w:ascii="Arial" w:hAnsi="Arial" w:cs="Arial"/>
        </w:rPr>
      </w:pPr>
      <w:r>
        <w:rPr>
          <w:rFonts w:ascii="Arial" w:hAnsi="Arial" w:cs="Arial"/>
        </w:rPr>
        <w:t xml:space="preserve">А.П. </w:t>
      </w:r>
      <w:proofErr w:type="spellStart"/>
      <w:r>
        <w:rPr>
          <w:rFonts w:ascii="Arial" w:hAnsi="Arial" w:cs="Arial"/>
        </w:rPr>
        <w:t>Табинаев</w:t>
      </w:r>
      <w:proofErr w:type="spellEnd"/>
    </w:p>
    <w:p w:rsidR="00F86F3D" w:rsidRDefault="00F86F3D">
      <w:bookmarkStart w:id="0" w:name="_GoBack"/>
      <w:bookmarkEnd w:id="0"/>
    </w:p>
    <w:sectPr w:rsidR="00F86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C5503"/>
    <w:multiLevelType w:val="hybridMultilevel"/>
    <w:tmpl w:val="12685C34"/>
    <w:lvl w:ilvl="0" w:tplc="8A5423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8A9"/>
    <w:rsid w:val="00A928A9"/>
    <w:rsid w:val="00F8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8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28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8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8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928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8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2025-04-02T01:14:00Z</dcterms:created>
  <dcterms:modified xsi:type="dcterms:W3CDTF">2025-04-02T01:15:00Z</dcterms:modified>
</cp:coreProperties>
</file>